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B03" w:rsidRDefault="00FB5B03" w:rsidP="00BC7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091" w:rsidRPr="00BC7AA4" w:rsidRDefault="00BA2091" w:rsidP="00BA2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7AA4">
        <w:rPr>
          <w:rFonts w:ascii="Times New Roman" w:hAnsi="Times New Roman" w:cs="Times New Roman"/>
          <w:sz w:val="28"/>
          <w:szCs w:val="28"/>
          <w:lang w:val="uk-UA"/>
        </w:rPr>
        <w:t>До Сьомого апеляційного адміністративного суду надійшов лист Хмельницького окружного адміністративного суду від 22</w:t>
      </w:r>
      <w:r w:rsidR="00604FFE">
        <w:rPr>
          <w:rFonts w:ascii="Times New Roman" w:hAnsi="Times New Roman" w:cs="Times New Roman"/>
          <w:sz w:val="28"/>
          <w:szCs w:val="28"/>
          <w:lang w:val="uk-UA"/>
        </w:rPr>
        <w:t xml:space="preserve"> жовтня </w:t>
      </w:r>
      <w:r w:rsidRPr="00BC7AA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604FFE">
        <w:rPr>
          <w:rFonts w:ascii="Times New Roman" w:hAnsi="Times New Roman" w:cs="Times New Roman"/>
          <w:sz w:val="28"/>
          <w:szCs w:val="28"/>
          <w:lang w:val="uk-UA"/>
        </w:rPr>
        <w:t xml:space="preserve"> року № 28287/19 </w:t>
      </w:r>
      <w:r w:rsidRPr="00BC7AA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04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7AA4">
        <w:rPr>
          <w:rFonts w:ascii="Times New Roman" w:hAnsi="Times New Roman" w:cs="Times New Roman"/>
          <w:sz w:val="28"/>
          <w:szCs w:val="28"/>
          <w:lang w:val="uk-UA"/>
        </w:rPr>
        <w:t>проханням нада</w:t>
      </w:r>
      <w:r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BC7AA4">
        <w:rPr>
          <w:rFonts w:ascii="Times New Roman" w:hAnsi="Times New Roman" w:cs="Times New Roman"/>
          <w:sz w:val="28"/>
          <w:szCs w:val="28"/>
          <w:lang w:val="uk-UA"/>
        </w:rPr>
        <w:t xml:space="preserve"> методичн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7AA4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C7AA4">
        <w:rPr>
          <w:rFonts w:ascii="Times New Roman" w:hAnsi="Times New Roman" w:cs="Times New Roman"/>
          <w:sz w:val="28"/>
          <w:szCs w:val="28"/>
          <w:lang w:val="uk-UA"/>
        </w:rPr>
        <w:t xml:space="preserve"> щодо визначення підсудності у справах за позовами прокурорів в інтересах держави до навчальних закладів щодо бездіяльності відповідачів, що виражається в не вирішенні питання про оформлення правовстановлюючих документів на земельні ділянки під навчальними закладами. </w:t>
      </w:r>
    </w:p>
    <w:p w:rsidR="00D41C2E" w:rsidRDefault="00FD4D00" w:rsidP="007A6E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зазначеного питання </w:t>
      </w:r>
      <w:r w:rsidR="007A6EDC">
        <w:rPr>
          <w:color w:val="000000"/>
          <w:sz w:val="28"/>
          <w:szCs w:val="28"/>
          <w:lang w:val="uk-UA"/>
        </w:rPr>
        <w:t xml:space="preserve">направляємо </w:t>
      </w:r>
      <w:r w:rsidR="00E44FE4" w:rsidRPr="00BC7AA4">
        <w:rPr>
          <w:sz w:val="28"/>
          <w:szCs w:val="28"/>
          <w:lang w:val="uk-UA"/>
        </w:rPr>
        <w:t>правові висновки</w:t>
      </w:r>
      <w:r w:rsidR="00E44FE4">
        <w:rPr>
          <w:sz w:val="28"/>
          <w:szCs w:val="28"/>
          <w:lang w:val="uk-UA"/>
        </w:rPr>
        <w:t>, щодо участі прокурора в адміністративному процесі</w:t>
      </w:r>
      <w:r w:rsidR="007A6EDC">
        <w:rPr>
          <w:sz w:val="28"/>
          <w:szCs w:val="28"/>
          <w:lang w:val="uk-UA"/>
        </w:rPr>
        <w:t>, що</w:t>
      </w:r>
      <w:r w:rsidR="00E44FE4" w:rsidRPr="00BC7AA4">
        <w:rPr>
          <w:sz w:val="28"/>
          <w:szCs w:val="28"/>
          <w:lang w:val="uk-UA"/>
        </w:rPr>
        <w:t xml:space="preserve"> містяться у постанов</w:t>
      </w:r>
      <w:r w:rsidR="007A6EDC">
        <w:rPr>
          <w:sz w:val="28"/>
          <w:szCs w:val="28"/>
          <w:lang w:val="uk-UA"/>
        </w:rPr>
        <w:t>ах</w:t>
      </w:r>
      <w:r w:rsidR="00E44FE4" w:rsidRPr="00BC7AA4">
        <w:rPr>
          <w:sz w:val="28"/>
          <w:szCs w:val="28"/>
          <w:lang w:val="uk-UA"/>
        </w:rPr>
        <w:t xml:space="preserve"> Великої Палати Верховного Суду від 13.</w:t>
      </w:r>
      <w:r w:rsidR="00E44FE4">
        <w:rPr>
          <w:sz w:val="28"/>
          <w:szCs w:val="28"/>
          <w:lang w:val="uk-UA"/>
        </w:rPr>
        <w:t>02.2019 у справі № 826/13768/16, від 26.06.2019 у справі № 587/430/16-ц</w:t>
      </w:r>
      <w:r w:rsidR="008972CB">
        <w:rPr>
          <w:sz w:val="28"/>
          <w:szCs w:val="28"/>
          <w:lang w:val="uk-UA"/>
        </w:rPr>
        <w:t>, від 08.11.018 у справі № 826/3492/18, від 23.10.2019 у справі № 0640/4292/18</w:t>
      </w:r>
      <w:r w:rsidR="00E44FE4">
        <w:rPr>
          <w:sz w:val="28"/>
          <w:szCs w:val="28"/>
          <w:lang w:val="uk-UA"/>
        </w:rPr>
        <w:t>.</w:t>
      </w:r>
    </w:p>
    <w:p w:rsidR="00430CA5" w:rsidRPr="00430CA5" w:rsidRDefault="00D41C2E" w:rsidP="00430C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E44FE4" w:rsidRPr="00BC7AA4">
        <w:rPr>
          <w:rFonts w:ascii="Times New Roman" w:hAnsi="Times New Roman" w:cs="Times New Roman"/>
          <w:sz w:val="28"/>
          <w:szCs w:val="28"/>
          <w:lang w:val="uk-UA"/>
        </w:rPr>
        <w:t xml:space="preserve">одо визначення юрисдикції </w:t>
      </w:r>
      <w:r w:rsidR="00E44FE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вказаних спорах</w:t>
      </w:r>
      <w:r w:rsidR="00924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зазначити, </w:t>
      </w:r>
      <w:r w:rsidR="00924000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430CA5" w:rsidRP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адміністративної юрисдикції віднос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</w:t>
      </w:r>
      <w:r w:rsidR="00430CA5" w:rsidRP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ься справ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які</w:t>
      </w:r>
      <w:r w:rsidR="00430CA5" w:rsidRP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</w:t>
      </w:r>
      <w:r w:rsidR="00430CA5" w:rsidRP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спор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430CA5" w:rsidRP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публічно-правових відносинах, що стосу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430CA5" w:rsidRP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ться цих відносин, коли один з його учасників </w:t>
      </w:r>
      <w:r w:rsid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430CA5" w:rsidRP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суб'єкт владних повноважень, здійснює владні управлінські функції у цьому процесі або за його результатами</w:t>
      </w:r>
      <w:r w:rsidR="00F82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30CA5" w:rsidRP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впливає на фізичну чи юридичну особу та порушує їх</w:t>
      </w:r>
      <w:r w:rsid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430CA5" w:rsidRPr="00430C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права, свободи чи інтереси в межах публічно-правових відносин.</w:t>
      </w:r>
    </w:p>
    <w:p w:rsidR="00430CA5" w:rsidRDefault="00430CA5" w:rsidP="00430C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Такі правові </w:t>
      </w:r>
      <w:r>
        <w:rPr>
          <w:rFonts w:ascii="Times New Roman" w:hAnsi="Times New Roman" w:cs="Times New Roman"/>
          <w:sz w:val="28"/>
          <w:szCs w:val="28"/>
        </w:rPr>
        <w:t>висновки наведено</w:t>
      </w:r>
      <w:r w:rsidRPr="001D7035">
        <w:rPr>
          <w:rFonts w:ascii="Times New Roman" w:hAnsi="Times New Roman" w:cs="Times New Roman"/>
          <w:sz w:val="28"/>
          <w:szCs w:val="28"/>
        </w:rPr>
        <w:t xml:space="preserve"> в постановах  Великої Палати Верховного Суду від 03.04.2019 </w:t>
      </w:r>
      <w:r>
        <w:rPr>
          <w:rFonts w:ascii="Times New Roman" w:hAnsi="Times New Roman" w:cs="Times New Roman"/>
          <w:sz w:val="28"/>
          <w:szCs w:val="28"/>
          <w:lang w:val="uk-UA"/>
        </w:rPr>
        <w:t>у справі</w:t>
      </w:r>
      <w:r w:rsidRPr="001D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7035">
        <w:rPr>
          <w:rFonts w:ascii="Times New Roman" w:hAnsi="Times New Roman" w:cs="Times New Roman"/>
          <w:sz w:val="28"/>
          <w:szCs w:val="28"/>
        </w:rPr>
        <w:t xml:space="preserve">№ 346/3524/16-а;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09.10.2019 </w:t>
      </w:r>
      <w:r w:rsidRPr="001D70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справі </w:t>
      </w:r>
      <w:r w:rsidRPr="001D7035">
        <w:rPr>
          <w:rFonts w:ascii="Times New Roman" w:hAnsi="Times New Roman" w:cs="Times New Roman"/>
          <w:color w:val="000000"/>
          <w:sz w:val="28"/>
          <w:szCs w:val="28"/>
        </w:rPr>
        <w:t>№ 605/567/17</w:t>
      </w:r>
      <w:r w:rsidRPr="001D703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1D7035">
        <w:rPr>
          <w:rFonts w:ascii="Times New Roman" w:hAnsi="Times New Roman" w:cs="Times New Roman"/>
          <w:sz w:val="28"/>
          <w:szCs w:val="28"/>
        </w:rPr>
        <w:t>від 16.10.2019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справі</w:t>
      </w:r>
      <w:r w:rsidRPr="001D7035">
        <w:rPr>
          <w:rFonts w:ascii="Times New Roman" w:hAnsi="Times New Roman" w:cs="Times New Roman"/>
          <w:sz w:val="28"/>
          <w:szCs w:val="28"/>
        </w:rPr>
        <w:t xml:space="preserve"> </w:t>
      </w:r>
      <w:r w:rsidRPr="001D7035">
        <w:rPr>
          <w:rFonts w:ascii="Times New Roman" w:hAnsi="Times New Roman" w:cs="Times New Roman"/>
          <w:color w:val="000000"/>
          <w:sz w:val="28"/>
          <w:szCs w:val="28"/>
        </w:rPr>
        <w:t>№ 509/894/17</w:t>
      </w:r>
      <w:r w:rsidRPr="001D703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D41C2E" w:rsidRPr="001D7035" w:rsidRDefault="007A6EDC" w:rsidP="00EA643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41C2E">
        <w:rPr>
          <w:sz w:val="28"/>
          <w:szCs w:val="28"/>
          <w:lang w:val="uk-UA"/>
        </w:rPr>
        <w:t>ропонуємо використ</w:t>
      </w:r>
      <w:r w:rsidR="00F82AF8">
        <w:rPr>
          <w:sz w:val="28"/>
          <w:szCs w:val="28"/>
          <w:lang w:val="uk-UA"/>
        </w:rPr>
        <w:t>овувати</w:t>
      </w:r>
      <w:r w:rsidR="00D41C2E">
        <w:rPr>
          <w:sz w:val="28"/>
          <w:szCs w:val="28"/>
          <w:lang w:val="uk-UA"/>
        </w:rPr>
        <w:t xml:space="preserve"> </w:t>
      </w:r>
      <w:r w:rsidR="00D41C2E">
        <w:rPr>
          <w:color w:val="000000"/>
          <w:sz w:val="28"/>
          <w:szCs w:val="28"/>
          <w:lang w:val="uk-UA"/>
        </w:rPr>
        <w:t xml:space="preserve">висновки Верховного Суду у вказаних справах </w:t>
      </w:r>
      <w:r w:rsidR="00EA6436">
        <w:rPr>
          <w:color w:val="000000"/>
          <w:sz w:val="28"/>
          <w:szCs w:val="28"/>
          <w:lang w:val="uk-UA"/>
        </w:rPr>
        <w:t>п</w:t>
      </w:r>
      <w:r w:rsidR="00D41C2E">
        <w:rPr>
          <w:color w:val="000000"/>
          <w:sz w:val="28"/>
          <w:szCs w:val="28"/>
          <w:lang w:val="uk-UA"/>
        </w:rPr>
        <w:t>ри здійсненні правосуддя</w:t>
      </w:r>
      <w:r w:rsidR="00EA6436">
        <w:rPr>
          <w:color w:val="000000"/>
          <w:sz w:val="28"/>
          <w:szCs w:val="28"/>
          <w:lang w:val="uk-UA"/>
        </w:rPr>
        <w:t>.</w:t>
      </w:r>
      <w:r w:rsidR="00D41C2E">
        <w:rPr>
          <w:color w:val="000000"/>
          <w:sz w:val="28"/>
          <w:szCs w:val="28"/>
          <w:lang w:val="uk-UA"/>
        </w:rPr>
        <w:t xml:space="preserve"> </w:t>
      </w:r>
    </w:p>
    <w:p w:rsidR="00EE315C" w:rsidRDefault="00EE315C" w:rsidP="00EE315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A6436" w:rsidRPr="00081272" w:rsidRDefault="006666E5" w:rsidP="006666E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Додатки: на </w:t>
      </w:r>
      <w:r w:rsidR="00687FA3">
        <w:rPr>
          <w:sz w:val="28"/>
          <w:szCs w:val="28"/>
          <w:lang w:val="uk-UA"/>
        </w:rPr>
        <w:t>42</w:t>
      </w:r>
      <w:r>
        <w:rPr>
          <w:sz w:val="28"/>
          <w:szCs w:val="28"/>
          <w:lang w:val="uk-UA"/>
        </w:rPr>
        <w:t xml:space="preserve"> арк. в </w:t>
      </w:r>
      <w:r w:rsidR="00DE64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прим.</w:t>
      </w:r>
    </w:p>
    <w:p w:rsidR="004E7E1F" w:rsidRDefault="004E7E1F" w:rsidP="00BA209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16E05" w:rsidRDefault="00D16E05" w:rsidP="00D16E0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D16E05">
        <w:rPr>
          <w:b/>
          <w:sz w:val="28"/>
          <w:szCs w:val="28"/>
          <w:lang w:val="uk-UA"/>
        </w:rPr>
        <w:t>Голова суду                                                                        В. Кузьмишин</w:t>
      </w:r>
    </w:p>
    <w:p w:rsidR="007E0059" w:rsidRDefault="007E0059" w:rsidP="00D16E05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7E0059" w:rsidRPr="007E0059" w:rsidRDefault="007E0059" w:rsidP="00D16E05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E0059">
        <w:rPr>
          <w:sz w:val="28"/>
          <w:szCs w:val="28"/>
          <w:lang w:val="uk-UA"/>
        </w:rPr>
        <w:t>12.12.2019</w:t>
      </w:r>
    </w:p>
    <w:p w:rsidR="000020E1" w:rsidRPr="00BC7AA4" w:rsidRDefault="000020E1" w:rsidP="00BC7AA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0020E1" w:rsidRPr="00BC7AA4" w:rsidSect="00BA2091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353" w:rsidRDefault="00991353" w:rsidP="00900155">
      <w:pPr>
        <w:spacing w:after="0" w:line="240" w:lineRule="auto"/>
      </w:pPr>
      <w:r>
        <w:separator/>
      </w:r>
    </w:p>
  </w:endnote>
  <w:endnote w:type="continuationSeparator" w:id="0">
    <w:p w:rsidR="00991353" w:rsidRDefault="00991353" w:rsidP="0090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353" w:rsidRDefault="00991353" w:rsidP="00900155">
      <w:pPr>
        <w:spacing w:after="0" w:line="240" w:lineRule="auto"/>
      </w:pPr>
      <w:r>
        <w:separator/>
      </w:r>
    </w:p>
  </w:footnote>
  <w:footnote w:type="continuationSeparator" w:id="0">
    <w:p w:rsidR="00991353" w:rsidRDefault="00991353" w:rsidP="00900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5417134"/>
      <w:docPartObj>
        <w:docPartGallery w:val="Page Numbers (Top of Page)"/>
        <w:docPartUnique/>
      </w:docPartObj>
    </w:sdtPr>
    <w:sdtEndPr/>
    <w:sdtContent>
      <w:p w:rsidR="00900155" w:rsidRDefault="0090015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59C" w:rsidRPr="00A1259C">
          <w:rPr>
            <w:noProof/>
            <w:lang w:val="uk-UA"/>
          </w:rPr>
          <w:t>2</w:t>
        </w:r>
        <w:r>
          <w:fldChar w:fldCharType="end"/>
        </w:r>
      </w:p>
    </w:sdtContent>
  </w:sdt>
  <w:p w:rsidR="00900155" w:rsidRDefault="0090015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97"/>
    <w:rsid w:val="00001C1B"/>
    <w:rsid w:val="000020E1"/>
    <w:rsid w:val="000124BC"/>
    <w:rsid w:val="0002741A"/>
    <w:rsid w:val="00081272"/>
    <w:rsid w:val="00085249"/>
    <w:rsid w:val="000F7197"/>
    <w:rsid w:val="00151B5C"/>
    <w:rsid w:val="001D7035"/>
    <w:rsid w:val="00247BFB"/>
    <w:rsid w:val="002906D4"/>
    <w:rsid w:val="003E582F"/>
    <w:rsid w:val="00430CA5"/>
    <w:rsid w:val="004A2370"/>
    <w:rsid w:val="004C0009"/>
    <w:rsid w:val="004E7E1F"/>
    <w:rsid w:val="005440F6"/>
    <w:rsid w:val="00554A97"/>
    <w:rsid w:val="00591F2B"/>
    <w:rsid w:val="005A4846"/>
    <w:rsid w:val="005C1428"/>
    <w:rsid w:val="005E59F2"/>
    <w:rsid w:val="006042D8"/>
    <w:rsid w:val="00604FFE"/>
    <w:rsid w:val="00665C35"/>
    <w:rsid w:val="006666E5"/>
    <w:rsid w:val="0068171A"/>
    <w:rsid w:val="00687FA3"/>
    <w:rsid w:val="006968DF"/>
    <w:rsid w:val="006D114E"/>
    <w:rsid w:val="007370AC"/>
    <w:rsid w:val="007A6EDC"/>
    <w:rsid w:val="007B360D"/>
    <w:rsid w:val="007D7573"/>
    <w:rsid w:val="007E0059"/>
    <w:rsid w:val="007F48EF"/>
    <w:rsid w:val="00817ED7"/>
    <w:rsid w:val="008972CB"/>
    <w:rsid w:val="008A2119"/>
    <w:rsid w:val="008F510F"/>
    <w:rsid w:val="00900155"/>
    <w:rsid w:val="00924000"/>
    <w:rsid w:val="00974DF2"/>
    <w:rsid w:val="00986A1B"/>
    <w:rsid w:val="00991353"/>
    <w:rsid w:val="009A0325"/>
    <w:rsid w:val="009B0F7F"/>
    <w:rsid w:val="009D7F6E"/>
    <w:rsid w:val="009E4454"/>
    <w:rsid w:val="00A1259C"/>
    <w:rsid w:val="00A76F8A"/>
    <w:rsid w:val="00A77A91"/>
    <w:rsid w:val="00AC5410"/>
    <w:rsid w:val="00AD0AF2"/>
    <w:rsid w:val="00B00772"/>
    <w:rsid w:val="00B336AA"/>
    <w:rsid w:val="00BA2091"/>
    <w:rsid w:val="00BB28AE"/>
    <w:rsid w:val="00BC7AA4"/>
    <w:rsid w:val="00C44E79"/>
    <w:rsid w:val="00D16E05"/>
    <w:rsid w:val="00D41C2E"/>
    <w:rsid w:val="00D75D65"/>
    <w:rsid w:val="00DE6447"/>
    <w:rsid w:val="00E44FE4"/>
    <w:rsid w:val="00E827A7"/>
    <w:rsid w:val="00EA3C8A"/>
    <w:rsid w:val="00EA6436"/>
    <w:rsid w:val="00EC3455"/>
    <w:rsid w:val="00EE315C"/>
    <w:rsid w:val="00F13485"/>
    <w:rsid w:val="00F21F9A"/>
    <w:rsid w:val="00F247F6"/>
    <w:rsid w:val="00F342F4"/>
    <w:rsid w:val="00F35A39"/>
    <w:rsid w:val="00F50EEA"/>
    <w:rsid w:val="00F82AF8"/>
    <w:rsid w:val="00FB5B03"/>
    <w:rsid w:val="00FB7EFD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0EC140-3AA9-4666-8066-D8971EA3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20E1"/>
    <w:rPr>
      <w:color w:val="0000FF"/>
      <w:u w:val="single"/>
    </w:rPr>
  </w:style>
  <w:style w:type="paragraph" w:customStyle="1" w:styleId="rvps2">
    <w:name w:val="rvps2"/>
    <w:basedOn w:val="a"/>
    <w:rsid w:val="00002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591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F21F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03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01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00155"/>
  </w:style>
  <w:style w:type="paragraph" w:styleId="a8">
    <w:name w:val="footer"/>
    <w:basedOn w:val="a"/>
    <w:link w:val="a9"/>
    <w:uiPriority w:val="99"/>
    <w:unhideWhenUsed/>
    <w:rsid w:val="009001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00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9D9EF-F211-4E79-BA76-52E2BAFC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1057</Words>
  <Characters>604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Щодо підсудності справ за позовами прокурорів до навчальних закладів</dc:title>
  <dc:subject/>
  <dc:creator>БЕРНАЦЬКА Ірина Анатоліївна</dc:creator>
  <cp:keywords/>
  <dc:description/>
  <cp:lastModifiedBy>ПРИСЯЖНА Оксана Миколаївна</cp:lastModifiedBy>
  <cp:revision>4</cp:revision>
  <cp:lastPrinted>2019-12-12T13:38:00Z</cp:lastPrinted>
  <dcterms:created xsi:type="dcterms:W3CDTF">2020-06-26T07:51:00Z</dcterms:created>
  <dcterms:modified xsi:type="dcterms:W3CDTF">2020-06-26T08:36:00Z</dcterms:modified>
</cp:coreProperties>
</file>